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5.5. Оформление таблиц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Таблицы применяют для лучшей наглядности и удобства сравнения исследуемых данных.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Таблицу следует располагать непосредственно после текста, в котором она упоминается впервые, или на следующей странице.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На все таблицы в тексте диссертации следует давать ссылки, при этом следует писать “Таблица” с указанием ее номера.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Таблицы, за исключением таблиц приложения, следует нумеровать арабскими цифрами порядковой нумерацией в пределах всей диссертации. Ссылка на таблицу должна представлять сочетание, например, (Таблица 2), если она в основном тексте, или - (Таблица В.1) или (Таблица В.2), если они в приложении В.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Слово “Таблица” следует размещать в правом верхнем углу над таблицей. Если в диссертации одна таблица, то она не нумеруется и слово “Таблица” не пишется.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Название таблицы должно отражать ее содержание, быть точным, кратким, записывается с прописной буквы без точки в конце и размещается посередине страницы над таблицей.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Заголовки граф и строк таблицы следует писать с прописной буквы, а подзаголовки граф - со строчной буквы, если они составляют одно предложение с заголовком, или с прописной буквы, если они имеют самостоятельное значение. В конце заголовков и подзаголовков таблиц точки не ставят. Заголовки и подзаголовки граф указывают в единственном числе.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Таблицы со всех сторон, как правило, ограничивают линиями. Если в конце страницы таблица прерывается и ее продолжение будет на другой странице, в первой части таблицы нижнюю горизонтальную линию, ограничивающую, например, таблицу 3, не проводят. В этом случае головку таблицы необходимо повторить и над ней справа разместить слова “Продолжение таблицы 3”.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Если в помещенной в диссертации таблице использованы ранее опубликованные данные, то необходимо сделать соответствующую ссылку на источник заимствования 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Высота строк таблицы должна быть не менее 8 мм. Цифры в графах таблицы должны проставляться так, чтобы разряды чисел во всей графе были расположены один под другим, если они относятся к одному показателю. В одной графе должно быть соблюдено, как правило, одинаковое количество десятичных знаков для всех значений величин.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Расстояние между нижним срезом таблицы и текстом должно быть три интервала.</w:t>
      </w:r>
    </w:p>
    <w:p w:rsidR="00276044" w:rsidRDefault="00276044" w:rsidP="00276044">
      <w:pPr>
        <w:jc w:val="both"/>
        <w:rPr>
          <w:sz w:val="28"/>
        </w:rPr>
      </w:pP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5.6. </w:t>
      </w:r>
      <w:r w:rsidRPr="00E34211">
        <w:rPr>
          <w:sz w:val="28"/>
          <w:highlight w:val="yellow"/>
        </w:rPr>
        <w:t>Оформление иллюстраций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В диссертационных исследованиях используются иллюстрации нескольких видов: фотографии, чертежи, графики, диаграммы, схемы. Изображение каждого вида иллюстративного материала и его расположение на странице с текстом должно соответствовать установленным полиграфическим требованиям.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lastRenderedPageBreak/>
        <w:t xml:space="preserve">     Все виды иллюстраций должны сопровождается подписью и сквозной нумерацией арабскими цифрами в пределах всей основной части диссертации без знака “№”, например, </w:t>
      </w:r>
      <w:r>
        <w:rPr>
          <w:sz w:val="24"/>
        </w:rPr>
        <w:t>(Рисунок 1. Соответствующая подпись с измененным шрифтом по размеру по сравнению с основным текстом без точки в конце).</w:t>
      </w:r>
      <w:r>
        <w:rPr>
          <w:sz w:val="28"/>
        </w:rPr>
        <w:t xml:space="preserve"> 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Иллюстрации в диссертации на ученую степень кандидата архитектуры составляют значительную часть ее общего объема и, как сложилось по традиции, выполняются на отдельной странице, занимая всю ее площадь несколькими изображениями: чертежами, диаграммами, фотографиями, схемами, графиками и поясняющим текстом. Эти рисунки из разных видов иллюстративного материала представляют авторскую композицию определенного содержания. Они целесообразны потому, что в увеличенном виде без переделки могут составить экспозицию, которая демонстрируется во время защиты диссертации.  </w:t>
      </w:r>
    </w:p>
    <w:p w:rsidR="00276044" w:rsidRDefault="00276044" w:rsidP="00276044">
      <w:pPr>
        <w:jc w:val="both"/>
        <w:rPr>
          <w:sz w:val="12"/>
        </w:rPr>
      </w:pPr>
      <w:r>
        <w:rPr>
          <w:sz w:val="28"/>
        </w:rPr>
        <w:t xml:space="preserve">     Рисунок в пределах занимаемой им страницы может иметь свою внутреннюю нумерацию размещенных в ней изображений. Такой рисунок для наиболее удобного прочтения диссертации лучше всего размещать в основном тексте диссертации на следующей или на предшествующей странице после первого упоминания на него в целом или на какую-то составляющую его часть.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Ссылка на такой рисунок должна быть соответствующей, например, (рис. 5.1, с. 38), если изображение 1 в составе рисунка 5, который находится на странице 38 или - (рис. А. 3.2), если изображение 2 находится в составе рисунка 3 приложения А.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Рисунок размещается на странице с установленными размерами полей для текста диссертации. При включении в состав рисунка сложных изображений большого формата - схем расселения или планировки городов, а также панорамных фотографий застройки населенных мест - допускается увеличение страницы в правую сторону с последующим ее сгибом при переплетении до принятых размеров страниц. 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Рисунок в целом должен быть плотно насыщенным и не иметь рамки по своему контуру. Установленные размеры поля для текста диссертации являться границей, непосредственно к которой должны примыкать графические и фотографические изображения, а также их поясняющий текст.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Графические изображения и фотографии могут быть как черно-белыми, так и цветными.    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При использовании ранее опубликованных пли предоставленных соискателю фотографий и рисунков, необходимо сделать соответствующие ссылки на источник заимствования, а при включении в диссертацию фотографий с натуры и рисунков соискателя рекомендуется указывать дату исполнения, место и свое авторство.   </w:t>
      </w:r>
    </w:p>
    <w:p w:rsidR="00276044" w:rsidRDefault="00276044" w:rsidP="00276044">
      <w:pPr>
        <w:jc w:val="both"/>
        <w:rPr>
          <w:sz w:val="28"/>
        </w:rPr>
      </w:pP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5.7. Оформление </w:t>
      </w:r>
      <w:r w:rsidRPr="00E34211">
        <w:rPr>
          <w:sz w:val="28"/>
          <w:highlight w:val="yellow"/>
        </w:rPr>
        <w:t>приложений</w:t>
      </w:r>
      <w:r>
        <w:rPr>
          <w:sz w:val="28"/>
        </w:rPr>
        <w:t xml:space="preserve">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Материал, дополняющий текст диссертации, допускается помещать в приложениях. Приложениями могут быть: таблицы большого формата, </w:t>
      </w:r>
      <w:r>
        <w:rPr>
          <w:sz w:val="28"/>
        </w:rPr>
        <w:lastRenderedPageBreak/>
        <w:t>графические материалы, расчеты, описания приборов, описания алгоритмов и программ задач, решаемых на ЭВМ и т.д.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Приложения нумеруют и оформляют как продолжение диссертации на листах формата А4, А3.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Приложения обозначают заглавными буквами русского алфавита, начиная с А, за исключением букв: Е, З, Й,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, Ч, Ь, Ы, Ъ. 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Каждое приложение следует начинать с новой страницы с указанием вверху в левом углу слова </w:t>
      </w:r>
      <w:r>
        <w:rPr>
          <w:sz w:val="24"/>
        </w:rPr>
        <w:t>“ПРИЛОЖЕНИЕ А”</w:t>
      </w:r>
      <w:r>
        <w:rPr>
          <w:sz w:val="28"/>
        </w:rPr>
        <w:t xml:space="preserve"> и его обозначения, а под ним в скобках для обязательного приложения пишут слово (“обязательное”), а для информационного - (“рекомендуемое”) или (“справочное”).</w:t>
      </w:r>
    </w:p>
    <w:p w:rsidR="00276044" w:rsidRDefault="00276044" w:rsidP="00276044">
      <w:pPr>
        <w:jc w:val="both"/>
        <w:rPr>
          <w:sz w:val="28"/>
        </w:rPr>
      </w:pPr>
      <w:r>
        <w:rPr>
          <w:sz w:val="28"/>
        </w:rPr>
        <w:t xml:space="preserve">     Приложение должно иметь заголовок, который записывается симметрично относительно текста с прописной буквы отдельной строкой.</w:t>
      </w:r>
    </w:p>
    <w:p w:rsidR="00276044" w:rsidRDefault="00276044" w:rsidP="00276044">
      <w:pPr>
        <w:jc w:val="both"/>
        <w:rPr>
          <w:sz w:val="32"/>
        </w:rPr>
      </w:pPr>
      <w:r>
        <w:rPr>
          <w:sz w:val="28"/>
        </w:rPr>
        <w:t xml:space="preserve">     Образцы следующих далее приложений по содержанию необходимы для оформления документов, составляемых соискателем.  </w:t>
      </w:r>
      <w:r>
        <w:rPr>
          <w:sz w:val="32"/>
        </w:rPr>
        <w:t xml:space="preserve">                                                                                                                                                          </w:t>
      </w:r>
    </w:p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7DC"/>
    <w:rsid w:val="00276044"/>
    <w:rsid w:val="005E77DC"/>
    <w:rsid w:val="009E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CC7C6-60D1-45D7-8DDC-8895F7CCE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04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937</Words>
  <Characters>5347</Characters>
  <Application>Microsoft Office Word</Application>
  <DocSecurity>0</DocSecurity>
  <Lines>44</Lines>
  <Paragraphs>12</Paragraphs>
  <ScaleCrop>false</ScaleCrop>
  <Company/>
  <LinksUpToDate>false</LinksUpToDate>
  <CharactersWithSpaces>6272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2020-10-12T07:59:00Z</dcterms:created>
  <dcterms:modified xsi:type="dcterms:W3CDTF">2020-10-12T08:01:00Z</dcterms:modified>
</cp:coreProperties>
</file>